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36" w:rsidRDefault="006F5E73" w:rsidP="006F5E73">
      <w:pPr>
        <w:bidi/>
        <w:jc w:val="center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فرم قرار داد نامه ها</w:t>
      </w:r>
    </w:p>
    <w:p w:rsidR="006F5E73" w:rsidRDefault="006F5E73" w:rsidP="006F5E73">
      <w:pPr>
        <w:bidi/>
        <w:jc w:val="center"/>
        <w:rPr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Ind w:w="-792" w:type="dxa"/>
        <w:tblLook w:val="04A0" w:firstRow="1" w:lastRow="0" w:firstColumn="1" w:lastColumn="0" w:noHBand="0" w:noVBand="1"/>
      </w:tblPr>
      <w:tblGrid>
        <w:gridCol w:w="2783"/>
        <w:gridCol w:w="15"/>
        <w:gridCol w:w="1535"/>
        <w:gridCol w:w="1880"/>
        <w:gridCol w:w="16"/>
        <w:gridCol w:w="1157"/>
        <w:gridCol w:w="16"/>
        <w:gridCol w:w="1534"/>
        <w:gridCol w:w="1384"/>
      </w:tblGrid>
      <w:tr w:rsidR="006F5E73" w:rsidTr="005A5D32">
        <w:trPr>
          <w:trHeight w:val="1048"/>
        </w:trPr>
        <w:tc>
          <w:tcPr>
            <w:tcW w:w="2798" w:type="dxa"/>
            <w:gridSpan w:val="2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bookmarkStart w:id="0" w:name="_GoBack" w:colFirst="0" w:colLast="5"/>
            <w:r>
              <w:rPr>
                <w:rFonts w:hint="cs"/>
                <w:sz w:val="28"/>
                <w:szCs w:val="28"/>
                <w:rtl/>
                <w:lang w:bidi="fa-IR"/>
              </w:rPr>
              <w:t>موضوع قرار داد</w:t>
            </w:r>
          </w:p>
        </w:tc>
        <w:tc>
          <w:tcPr>
            <w:tcW w:w="1535" w:type="dxa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کارفرما</w:t>
            </w:r>
          </w:p>
        </w:tc>
        <w:tc>
          <w:tcPr>
            <w:tcW w:w="1896" w:type="dxa"/>
            <w:gridSpan w:val="2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مجری</w:t>
            </w:r>
          </w:p>
        </w:tc>
        <w:tc>
          <w:tcPr>
            <w:tcW w:w="1173" w:type="dxa"/>
            <w:gridSpan w:val="2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وضعیت</w:t>
            </w:r>
          </w:p>
        </w:tc>
        <w:tc>
          <w:tcPr>
            <w:tcW w:w="1534" w:type="dxa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 xml:space="preserve">تاریخ شروع </w:t>
            </w:r>
          </w:p>
        </w:tc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6F5E73" w:rsidRDefault="006F5E73" w:rsidP="00C5234C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تاریخ اتمام</w:t>
            </w:r>
          </w:p>
        </w:tc>
      </w:tr>
      <w:tr w:rsidR="005A5D32" w:rsidTr="005A5D32">
        <w:trPr>
          <w:trHeight w:val="1581"/>
        </w:trPr>
        <w:tc>
          <w:tcPr>
            <w:tcW w:w="2798" w:type="dxa"/>
            <w:gridSpan w:val="2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ارزیابی نحوه مدیریت پسماندهای پزشکی و بیمارستانی آذربایجان شرقی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اداره محیط زیست استان آذربایجان شرقی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رضا دهقانزاده ریحانی)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اتمام </w:t>
            </w:r>
            <w:r w:rsidR="009F726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یافت</w:t>
            </w: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ه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16/1/94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F5E73" w:rsidRPr="00615FD8" w:rsidRDefault="007A53EF" w:rsidP="00C5234C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23/4/94</w:t>
            </w:r>
          </w:p>
        </w:tc>
      </w:tr>
      <w:tr w:rsidR="007A53EF" w:rsidTr="005A5D32">
        <w:trPr>
          <w:trHeight w:val="2075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مدلسازی انتشار آلایندهای هوا در شهرک صنعتی بعثت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سازمان صنایع کوچک و شهرکهای صنعتی ایران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25/9/93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7A53EF" w:rsidRPr="00615FD8" w:rsidRDefault="00657046" w:rsidP="00C5234C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657046" w:rsidTr="005A5D32">
        <w:trPr>
          <w:trHeight w:val="2169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615FD8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بررسی کیفیت آب در برخی از چاه های آب شرب داخل شهری اردبیل و ارایه راهکارهای مناسب جهت حذف مقادیر بیش از حد مجاز آرسنیک و نیترات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E1323F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آب و فاضلاب استان اردبیل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76577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</w:t>
            </w:r>
            <w:r w:rsidRPr="00765770"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بهداشت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(دکتر مسافری)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76577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76577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11/8/92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57046" w:rsidRPr="00615FD8" w:rsidRDefault="001D4528" w:rsidP="00C5234C">
            <w:pPr>
              <w:bidi/>
              <w:jc w:val="center"/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D4528" w:rsidTr="005A5D32">
        <w:trPr>
          <w:trHeight w:val="1404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4528" w:rsidRPr="00615FD8" w:rsidRDefault="00CC3613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منشاء یابی آلایندههای هوا و بررسی اثرات آن در منطقه کجاباد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1D4528" w:rsidRDefault="00CC3613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4528" w:rsidRPr="00765770" w:rsidRDefault="00CC3613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(دکتر شاکرخطیبی)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4528" w:rsidRPr="00765770" w:rsidRDefault="009F7268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1D4528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17/10/93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D4528" w:rsidRPr="00615FD8" w:rsidRDefault="009F7268" w:rsidP="00C5234C">
            <w:pPr>
              <w:bidi/>
              <w:jc w:val="center"/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bCs/>
                <w:sz w:val="24"/>
                <w:szCs w:val="24"/>
                <w:rtl/>
                <w:lang w:bidi="fa-IR"/>
              </w:rPr>
              <w:t>16/4/94</w:t>
            </w:r>
          </w:p>
        </w:tc>
      </w:tr>
      <w:tr w:rsidR="009F7268" w:rsidTr="005A5D32">
        <w:trPr>
          <w:trHeight w:val="1326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5E6147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ارزیابی اثرات زیست محیطی طرح بهینه سازی پالایشگاه تبریز و نظارت بر اجرای آن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</w:t>
            </w:r>
            <w:r w:rsidR="005E6147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 پالایش نفت تبریز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5E614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5E614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5E614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5/11/92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F7268" w:rsidRDefault="005E6147" w:rsidP="00C5234C">
            <w:pPr>
              <w:bidi/>
              <w:jc w:val="center"/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5E6147" w:rsidTr="005A5D32">
        <w:trPr>
          <w:trHeight w:val="1124"/>
        </w:trPr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147" w:rsidRDefault="00233B45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شناسایی، ارزیابی و کنترل خطرات شغلی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5E6147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6147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7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7" w:rsidRDefault="00233B4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14/7/92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7" w:rsidRDefault="00233B45" w:rsidP="00C5234C">
            <w:pPr>
              <w:bidi/>
              <w:jc w:val="center"/>
              <w:rPr>
                <w:rFonts w:ascii="Calibri" w:hAnsi="Calibri"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2F5E5C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2F5E5C" w:rsidRPr="00C5234C" w:rsidRDefault="00C5234C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کاربرد انعقاد و لخته سازی همراه اکسیداسیون با ازن</w:t>
            </w:r>
          </w:p>
        </w:tc>
        <w:tc>
          <w:tcPr>
            <w:tcW w:w="1550" w:type="dxa"/>
            <w:gridSpan w:val="2"/>
          </w:tcPr>
          <w:p w:rsidR="002F5E5C" w:rsidRPr="00C5234C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منطقه ای آب اردبیل</w:t>
            </w:r>
          </w:p>
        </w:tc>
        <w:tc>
          <w:tcPr>
            <w:tcW w:w="1880" w:type="dxa"/>
          </w:tcPr>
          <w:p w:rsidR="002F5E5C" w:rsidRPr="00C5234C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5FD8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رضا دهقانزاده ریحانی)</w:t>
            </w:r>
          </w:p>
        </w:tc>
        <w:tc>
          <w:tcPr>
            <w:tcW w:w="1173" w:type="dxa"/>
            <w:gridSpan w:val="2"/>
          </w:tcPr>
          <w:p w:rsidR="002F5E5C" w:rsidRPr="00C5234C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2F5E5C" w:rsidRPr="00C5234C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9/5/92</w:t>
            </w:r>
          </w:p>
        </w:tc>
        <w:tc>
          <w:tcPr>
            <w:tcW w:w="1384" w:type="dxa"/>
          </w:tcPr>
          <w:p w:rsidR="002F5E5C" w:rsidRPr="00C5234C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1/8/93</w:t>
            </w:r>
          </w:p>
        </w:tc>
      </w:tr>
      <w:tr w:rsidR="005A5D32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5A5D32" w:rsidRPr="00C5234C" w:rsidRDefault="000C6907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مدلسازی کیفی منابع آب زیر زمینی</w:t>
            </w:r>
          </w:p>
        </w:tc>
        <w:tc>
          <w:tcPr>
            <w:tcW w:w="1550" w:type="dxa"/>
            <w:gridSpan w:val="2"/>
          </w:tcPr>
          <w:p w:rsidR="005A5D32" w:rsidRDefault="000C6907" w:rsidP="0012545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شرکت آب و فاضلاب روستایی </w:t>
            </w:r>
          </w:p>
        </w:tc>
        <w:tc>
          <w:tcPr>
            <w:tcW w:w="1880" w:type="dxa"/>
          </w:tcPr>
          <w:p w:rsidR="005A5D32" w:rsidRDefault="000C690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</w:t>
            </w:r>
            <w:r w:rsidRPr="00765770"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بهداشت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(دکتر مسافری)</w:t>
            </w:r>
          </w:p>
        </w:tc>
        <w:tc>
          <w:tcPr>
            <w:tcW w:w="1173" w:type="dxa"/>
            <w:gridSpan w:val="2"/>
          </w:tcPr>
          <w:p w:rsidR="005A5D32" w:rsidRPr="00D40209" w:rsidRDefault="00D4020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5A5D32" w:rsidRPr="00D40209" w:rsidRDefault="00D4020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20/2/91</w:t>
            </w:r>
          </w:p>
        </w:tc>
        <w:tc>
          <w:tcPr>
            <w:tcW w:w="1384" w:type="dxa"/>
          </w:tcPr>
          <w:p w:rsidR="005A5D32" w:rsidRPr="00D40209" w:rsidRDefault="00D4020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4020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2/9/93</w:t>
            </w:r>
          </w:p>
        </w:tc>
      </w:tr>
      <w:tr w:rsidR="002F5E5C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2F5E5C" w:rsidRPr="00D40209" w:rsidRDefault="00C5234C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ارزیابی اثرات زیست محیطی واحدهای پنتان2، </w:t>
            </w:r>
            <w:r w:rsidRPr="00C5234C">
              <w:rPr>
                <w:rFonts w:cs="B Lotus"/>
                <w:b/>
                <w:bCs/>
                <w:sz w:val="24"/>
                <w:szCs w:val="24"/>
                <w:lang w:bidi="fa-IR"/>
              </w:rPr>
              <w:t>SBS SBR PBR</w:t>
            </w:r>
            <w:r w:rsidRPr="00C5234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مجتمع پتروشیمی تبریز و نظارت بر حسن اجرای نتایج</w:t>
            </w:r>
          </w:p>
        </w:tc>
        <w:tc>
          <w:tcPr>
            <w:tcW w:w="1550" w:type="dxa"/>
            <w:gridSpan w:val="2"/>
          </w:tcPr>
          <w:p w:rsidR="002F5E5C" w:rsidRPr="00D40209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1880" w:type="dxa"/>
          </w:tcPr>
          <w:p w:rsidR="002F5E5C" w:rsidRPr="00D40209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(دکتر شاکرخطیبی)</w:t>
            </w:r>
          </w:p>
        </w:tc>
        <w:tc>
          <w:tcPr>
            <w:tcW w:w="1173" w:type="dxa"/>
            <w:gridSpan w:val="2"/>
          </w:tcPr>
          <w:p w:rsidR="002F5E5C" w:rsidRPr="00D40209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4020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50" w:type="dxa"/>
            <w:gridSpan w:val="2"/>
          </w:tcPr>
          <w:p w:rsidR="002F5E5C" w:rsidRPr="00D40209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4020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6/11/93</w:t>
            </w:r>
          </w:p>
        </w:tc>
        <w:tc>
          <w:tcPr>
            <w:tcW w:w="1384" w:type="dxa"/>
          </w:tcPr>
          <w:p w:rsidR="002F5E5C" w:rsidRPr="00D40209" w:rsidRDefault="00C5234C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4020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4F4177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4F4177" w:rsidRPr="00C5234C" w:rsidRDefault="004F4177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مشاوره جهت راه اندازی تصفیه خانه شرکت ایران مایه</w:t>
            </w:r>
          </w:p>
        </w:tc>
        <w:tc>
          <w:tcPr>
            <w:tcW w:w="1550" w:type="dxa"/>
            <w:gridSpan w:val="2"/>
          </w:tcPr>
          <w:p w:rsidR="004F4177" w:rsidRDefault="004F417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ایران مایه</w:t>
            </w:r>
          </w:p>
        </w:tc>
        <w:tc>
          <w:tcPr>
            <w:tcW w:w="1880" w:type="dxa"/>
          </w:tcPr>
          <w:p w:rsidR="004F4177" w:rsidRDefault="004F417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4F4177" w:rsidRPr="00D40209" w:rsidRDefault="004F417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4F4177" w:rsidRPr="00D40209" w:rsidRDefault="004F417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29/9/93</w:t>
            </w:r>
          </w:p>
        </w:tc>
        <w:tc>
          <w:tcPr>
            <w:tcW w:w="1384" w:type="dxa"/>
          </w:tcPr>
          <w:p w:rsidR="004F4177" w:rsidRPr="00D40209" w:rsidRDefault="004F4177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F148D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BF148D" w:rsidRDefault="0034466E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بررسی میزان استرس شغلی کارکنان واحدهای مختلف شرکت گاز استان، شناخت منابع ایجاد کننده، شناسایی پیامدهای آن بر روی سلامت جسمانی و روانی و رفتاری کارکنان و ارائه راه کارهای اصلاح و بهبود آن در جهت ارتقای سلامت کارکنان</w:t>
            </w:r>
          </w:p>
        </w:tc>
        <w:tc>
          <w:tcPr>
            <w:tcW w:w="1550" w:type="dxa"/>
            <w:gridSpan w:val="2"/>
          </w:tcPr>
          <w:p w:rsidR="00BF148D" w:rsidRDefault="0034466E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ملی گاز ایران (آذربایجان شرقی)</w:t>
            </w:r>
          </w:p>
        </w:tc>
        <w:tc>
          <w:tcPr>
            <w:tcW w:w="1880" w:type="dxa"/>
          </w:tcPr>
          <w:p w:rsidR="00BF148D" w:rsidRDefault="0034466E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BF148D" w:rsidRPr="00D40209" w:rsidRDefault="00BF148D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BF148D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5/6/93</w:t>
            </w:r>
          </w:p>
        </w:tc>
        <w:tc>
          <w:tcPr>
            <w:tcW w:w="1384" w:type="dxa"/>
          </w:tcPr>
          <w:p w:rsidR="00BF148D" w:rsidRPr="00D40209" w:rsidRDefault="00BF148D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25455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125455" w:rsidRDefault="00125455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بررسی کیفیت آب در برخی از چاه های آب شرب</w:t>
            </w:r>
          </w:p>
        </w:tc>
        <w:tc>
          <w:tcPr>
            <w:tcW w:w="1550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آب و فاضلاب استان اردبیل</w:t>
            </w:r>
          </w:p>
        </w:tc>
        <w:tc>
          <w:tcPr>
            <w:tcW w:w="1880" w:type="dxa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</w:t>
            </w:r>
            <w:r w:rsidRPr="00765770"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بهداشت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(دکتر مسافری)</w:t>
            </w:r>
          </w:p>
        </w:tc>
        <w:tc>
          <w:tcPr>
            <w:tcW w:w="1173" w:type="dxa"/>
            <w:gridSpan w:val="2"/>
          </w:tcPr>
          <w:p w:rsidR="00125455" w:rsidRPr="00D40209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13/8/92</w:t>
            </w:r>
          </w:p>
        </w:tc>
        <w:tc>
          <w:tcPr>
            <w:tcW w:w="1384" w:type="dxa"/>
          </w:tcPr>
          <w:p w:rsidR="00125455" w:rsidRPr="00D40209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2/9/92</w:t>
            </w:r>
          </w:p>
        </w:tc>
      </w:tr>
      <w:tr w:rsidR="00125455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125455" w:rsidRDefault="00125455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طراحی و پیاده سازی سیستم ممیزی ارگونومی مشاغل و ایستگاه های کار پالایشگاه تبریز</w:t>
            </w:r>
          </w:p>
        </w:tc>
        <w:tc>
          <w:tcPr>
            <w:tcW w:w="1550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1880" w:type="dxa"/>
          </w:tcPr>
          <w:p w:rsidR="00125455" w:rsidRPr="00765770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</w:t>
            </w:r>
            <w:r w:rsidRPr="00765770"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577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بهداشت</w:t>
            </w:r>
          </w:p>
        </w:tc>
        <w:tc>
          <w:tcPr>
            <w:tcW w:w="1173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50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18/3/93</w:t>
            </w:r>
          </w:p>
        </w:tc>
        <w:tc>
          <w:tcPr>
            <w:tcW w:w="1384" w:type="dxa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25455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125455" w:rsidRDefault="00A353E0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پروژه تدوین و استقرار نظام انتخاب و انتصاب مدیران سلامت در دانشگاه علوم پزشکی و خدمات درمانی شیراز</w:t>
            </w: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دانشگاه علوم پزشکی شیراز</w:t>
            </w:r>
          </w:p>
        </w:tc>
        <w:tc>
          <w:tcPr>
            <w:tcW w:w="1880" w:type="dxa"/>
          </w:tcPr>
          <w:p w:rsidR="00125455" w:rsidRPr="00765770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علی جنتی)</w:t>
            </w:r>
          </w:p>
        </w:tc>
        <w:tc>
          <w:tcPr>
            <w:tcW w:w="1173" w:type="dxa"/>
            <w:gridSpan w:val="2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22/6/89</w:t>
            </w:r>
          </w:p>
        </w:tc>
        <w:tc>
          <w:tcPr>
            <w:tcW w:w="1384" w:type="dxa"/>
          </w:tcPr>
          <w:p w:rsidR="00125455" w:rsidRDefault="00125455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25455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125455" w:rsidRDefault="00A353E0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سنجش میکروبی و شیمیایی آب شرکت پالایش نفت تبریز</w:t>
            </w: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1880" w:type="dxa"/>
          </w:tcPr>
          <w:p w:rsidR="00125455" w:rsidRPr="00765770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1/4/93</w:t>
            </w:r>
          </w:p>
        </w:tc>
        <w:tc>
          <w:tcPr>
            <w:tcW w:w="1384" w:type="dxa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125455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125455" w:rsidRDefault="00A353E0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بهبود راندمان و بهینه سازی مصرف انرژی و تعیین نقطه کار پمپ ها و هواسازها در تصفیه خانه فاضلاب تبریز</w:t>
            </w: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آب و فاضلاب تبریز</w:t>
            </w:r>
          </w:p>
        </w:tc>
        <w:tc>
          <w:tcPr>
            <w:tcW w:w="1880" w:type="dxa"/>
          </w:tcPr>
          <w:p w:rsidR="00125455" w:rsidRPr="00765770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محمد مسافری)</w:t>
            </w:r>
          </w:p>
        </w:tc>
        <w:tc>
          <w:tcPr>
            <w:tcW w:w="1173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24/12/89</w:t>
            </w:r>
          </w:p>
        </w:tc>
        <w:tc>
          <w:tcPr>
            <w:tcW w:w="1384" w:type="dxa"/>
          </w:tcPr>
          <w:p w:rsidR="00125455" w:rsidRDefault="00A353E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24/12/90</w:t>
            </w:r>
          </w:p>
        </w:tc>
      </w:tr>
      <w:tr w:rsidR="00A353E0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A353E0" w:rsidRDefault="00975E56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تدوین برنامه استراتژیک 5 ساله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مشاوره در زمینه اعتبار بخشی بیمارستان و مشاوره در زمینه حاکمیت بالینی</w:t>
            </w:r>
          </w:p>
        </w:tc>
        <w:tc>
          <w:tcPr>
            <w:tcW w:w="1550" w:type="dxa"/>
            <w:gridSpan w:val="2"/>
          </w:tcPr>
          <w:p w:rsidR="00A353E0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بیمارستان شمس تبریز</w:t>
            </w:r>
          </w:p>
        </w:tc>
        <w:tc>
          <w:tcPr>
            <w:tcW w:w="1880" w:type="dxa"/>
          </w:tcPr>
          <w:p w:rsidR="00A353E0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A353E0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50" w:type="dxa"/>
            <w:gridSpan w:val="2"/>
          </w:tcPr>
          <w:p w:rsidR="00A353E0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10/3/91</w:t>
            </w:r>
          </w:p>
        </w:tc>
        <w:tc>
          <w:tcPr>
            <w:tcW w:w="1384" w:type="dxa"/>
          </w:tcPr>
          <w:p w:rsidR="00A353E0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975E56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975E56" w:rsidRDefault="00167AAA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شناسایی و ارزیابی و کنترل خطرات شغلی</w:t>
            </w:r>
          </w:p>
        </w:tc>
        <w:tc>
          <w:tcPr>
            <w:tcW w:w="1550" w:type="dxa"/>
            <w:gridSpan w:val="2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1880" w:type="dxa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975E56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23/11/92</w:t>
            </w:r>
          </w:p>
        </w:tc>
        <w:tc>
          <w:tcPr>
            <w:tcW w:w="1384" w:type="dxa"/>
          </w:tcPr>
          <w:p w:rsidR="00975E56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75E56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975E56" w:rsidRDefault="00167AAA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تدوین برنامه استراتژیک 5 ساله</w:t>
            </w:r>
          </w:p>
        </w:tc>
        <w:tc>
          <w:tcPr>
            <w:tcW w:w="1550" w:type="dxa"/>
            <w:gridSpan w:val="2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بیمارستان امام رضا (ع) تبریز</w:t>
            </w:r>
          </w:p>
        </w:tc>
        <w:tc>
          <w:tcPr>
            <w:tcW w:w="1880" w:type="dxa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جاری</w:t>
            </w:r>
          </w:p>
        </w:tc>
        <w:tc>
          <w:tcPr>
            <w:tcW w:w="1550" w:type="dxa"/>
            <w:gridSpan w:val="2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23/2/91</w:t>
            </w:r>
          </w:p>
        </w:tc>
        <w:tc>
          <w:tcPr>
            <w:tcW w:w="1384" w:type="dxa"/>
          </w:tcPr>
          <w:p w:rsidR="00975E56" w:rsidRDefault="00167AAA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975E56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975E56" w:rsidRDefault="00F97FCD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طرح جامع و تفضیلی مدیریت پسماند شهرداری های آذرشهر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اسکو و بخش خسروشهر</w:t>
            </w:r>
          </w:p>
        </w:tc>
        <w:tc>
          <w:tcPr>
            <w:tcW w:w="1550" w:type="dxa"/>
            <w:gridSpan w:val="2"/>
          </w:tcPr>
          <w:p w:rsidR="00975E56" w:rsidRDefault="00F97FCD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سازمان همیاری استان</w:t>
            </w:r>
          </w:p>
        </w:tc>
        <w:tc>
          <w:tcPr>
            <w:tcW w:w="1880" w:type="dxa"/>
          </w:tcPr>
          <w:p w:rsidR="00975E56" w:rsidRDefault="00F97FCD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  <w:r w:rsidR="00CB7853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(جناب آقای دکتر حسن تقی پور)</w:t>
            </w:r>
          </w:p>
        </w:tc>
        <w:tc>
          <w:tcPr>
            <w:tcW w:w="1173" w:type="dxa"/>
            <w:gridSpan w:val="2"/>
          </w:tcPr>
          <w:p w:rsidR="00975E56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975E56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20/3/92</w:t>
            </w:r>
          </w:p>
        </w:tc>
        <w:tc>
          <w:tcPr>
            <w:tcW w:w="1384" w:type="dxa"/>
          </w:tcPr>
          <w:p w:rsidR="00975E56" w:rsidRDefault="00975E56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80EF9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780EF9" w:rsidRDefault="00780EF9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انجام دوره  اصول ایمنی و بهداشت کار</w:t>
            </w:r>
          </w:p>
        </w:tc>
        <w:tc>
          <w:tcPr>
            <w:tcW w:w="1550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فولاد گستر</w:t>
            </w:r>
          </w:p>
        </w:tc>
        <w:tc>
          <w:tcPr>
            <w:tcW w:w="1880" w:type="dxa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11/3/92</w:t>
            </w:r>
          </w:p>
        </w:tc>
        <w:tc>
          <w:tcPr>
            <w:tcW w:w="1384" w:type="dxa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80EF9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780EF9" w:rsidRDefault="00780EF9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انجام آزمایش</w:t>
            </w:r>
          </w:p>
        </w:tc>
        <w:tc>
          <w:tcPr>
            <w:tcW w:w="1550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1880" w:type="dxa"/>
          </w:tcPr>
          <w:p w:rsidR="00780EF9" w:rsidRDefault="00CB7853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780EF9" w:rsidRDefault="00CB7853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9/3/92</w:t>
            </w:r>
          </w:p>
        </w:tc>
        <w:tc>
          <w:tcPr>
            <w:tcW w:w="1384" w:type="dxa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80EF9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780EF9" w:rsidRDefault="00D36951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تهیه و ارائه طرح جامع و تفضیلی مدیریت پسماند  شهرداریهای شهرستانهای مرند، زنوز، یامچی، کشکسرای، بناب جدید و روستاهای تابعه مناطق مذکور</w:t>
            </w:r>
          </w:p>
        </w:tc>
        <w:tc>
          <w:tcPr>
            <w:tcW w:w="1550" w:type="dxa"/>
            <w:gridSpan w:val="2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سازمان مدیریت پسماند شهرداریهای شهرستان مرند</w:t>
            </w:r>
          </w:p>
        </w:tc>
        <w:tc>
          <w:tcPr>
            <w:tcW w:w="1880" w:type="dxa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  <w:gridSpan w:val="2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1/6/91</w:t>
            </w:r>
          </w:p>
        </w:tc>
        <w:tc>
          <w:tcPr>
            <w:tcW w:w="1384" w:type="dxa"/>
          </w:tcPr>
          <w:p w:rsidR="00780EF9" w:rsidRDefault="00780EF9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80EF9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780EF9" w:rsidRDefault="00D36951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ارائه خدمات تخصصی آزمایشگاهی</w:t>
            </w:r>
          </w:p>
        </w:tc>
        <w:tc>
          <w:tcPr>
            <w:tcW w:w="1550" w:type="dxa"/>
            <w:gridSpan w:val="2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بیمارستان شهید مدنی تبریز</w:t>
            </w:r>
          </w:p>
        </w:tc>
        <w:tc>
          <w:tcPr>
            <w:tcW w:w="1880" w:type="dxa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2/8/89</w:t>
            </w:r>
          </w:p>
        </w:tc>
        <w:tc>
          <w:tcPr>
            <w:tcW w:w="1384" w:type="dxa"/>
          </w:tcPr>
          <w:p w:rsidR="00780EF9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2/8/90</w:t>
            </w:r>
          </w:p>
        </w:tc>
      </w:tr>
      <w:tr w:rsidR="00D36951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D36951" w:rsidRDefault="00D36951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تهیه و ارائه طرح جامع و تفضیلی مدیریت پسماند  شهرداریهای شهرستان آذرشهر، اسکو، بخش خسروشهر و روستاهای تابعه مناطق مذکور</w:t>
            </w:r>
          </w:p>
        </w:tc>
        <w:tc>
          <w:tcPr>
            <w:tcW w:w="1550" w:type="dxa"/>
            <w:gridSpan w:val="2"/>
          </w:tcPr>
          <w:p w:rsidR="00D36951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استانداری آذربایجان شرقی (سازمان همیاری)</w:t>
            </w:r>
          </w:p>
        </w:tc>
        <w:tc>
          <w:tcPr>
            <w:tcW w:w="1880" w:type="dxa"/>
          </w:tcPr>
          <w:p w:rsidR="00D36951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1173" w:type="dxa"/>
            <w:gridSpan w:val="2"/>
          </w:tcPr>
          <w:p w:rsidR="00D36951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D36951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15/8/90</w:t>
            </w:r>
          </w:p>
        </w:tc>
        <w:tc>
          <w:tcPr>
            <w:tcW w:w="1384" w:type="dxa"/>
          </w:tcPr>
          <w:p w:rsidR="00D36951" w:rsidRDefault="00D36951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15/8/91</w:t>
            </w:r>
          </w:p>
        </w:tc>
      </w:tr>
      <w:tr w:rsidR="00D36951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D36951" w:rsidRDefault="000D4B10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بررسی اثرات سموم شیمیایی مصرفی در باغات و اراضی کشاورزی شهرستان ملکان بر کیفیت منابع آب شرب</w:t>
            </w:r>
          </w:p>
        </w:tc>
        <w:tc>
          <w:tcPr>
            <w:tcW w:w="1550" w:type="dxa"/>
            <w:gridSpan w:val="2"/>
          </w:tcPr>
          <w:p w:rsidR="00D36951" w:rsidRDefault="000D4B1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آب و فاضلاب روستایی</w:t>
            </w:r>
          </w:p>
        </w:tc>
        <w:tc>
          <w:tcPr>
            <w:tcW w:w="1880" w:type="dxa"/>
          </w:tcPr>
          <w:p w:rsidR="00D36951" w:rsidRDefault="000D4B1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محمد شاکر خطیبی)</w:t>
            </w:r>
          </w:p>
        </w:tc>
        <w:tc>
          <w:tcPr>
            <w:tcW w:w="1173" w:type="dxa"/>
            <w:gridSpan w:val="2"/>
          </w:tcPr>
          <w:p w:rsidR="00D36951" w:rsidRDefault="000D4B1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D36951" w:rsidRDefault="000D4B1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16/11/90</w:t>
            </w:r>
          </w:p>
        </w:tc>
        <w:tc>
          <w:tcPr>
            <w:tcW w:w="1384" w:type="dxa"/>
          </w:tcPr>
          <w:p w:rsidR="00D36951" w:rsidRDefault="000D4B1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25/4/91</w:t>
            </w:r>
          </w:p>
        </w:tc>
      </w:tr>
      <w:tr w:rsidR="00D36951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D36951" w:rsidRDefault="006C36C8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سنجش شاخصهای میکروبی و شیمیایی آب و فاضلاب پتروشیمی تبریز</w:t>
            </w:r>
          </w:p>
        </w:tc>
        <w:tc>
          <w:tcPr>
            <w:tcW w:w="1550" w:type="dxa"/>
            <w:gridSpan w:val="2"/>
          </w:tcPr>
          <w:p w:rsidR="00D36951" w:rsidRDefault="006C36C8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1880" w:type="dxa"/>
          </w:tcPr>
          <w:p w:rsidR="00D36951" w:rsidRDefault="006C36C8" w:rsidP="006C36C8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محمد مسافری)</w:t>
            </w:r>
          </w:p>
        </w:tc>
        <w:tc>
          <w:tcPr>
            <w:tcW w:w="1173" w:type="dxa"/>
            <w:gridSpan w:val="2"/>
          </w:tcPr>
          <w:p w:rsidR="00D36951" w:rsidRDefault="006C36C8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D36951" w:rsidRDefault="006C36C8" w:rsidP="006C36C8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29/1/89</w:t>
            </w:r>
          </w:p>
        </w:tc>
        <w:tc>
          <w:tcPr>
            <w:tcW w:w="1384" w:type="dxa"/>
          </w:tcPr>
          <w:p w:rsidR="00D36951" w:rsidRDefault="006C36C8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24/12/90</w:t>
            </w:r>
          </w:p>
        </w:tc>
      </w:tr>
      <w:tr w:rsidR="006C36C8" w:rsidTr="005A5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783" w:type="dxa"/>
          </w:tcPr>
          <w:p w:rsidR="006C36C8" w:rsidRDefault="00166A00" w:rsidP="00C5234C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انجام دو دوره آموزشی</w:t>
            </w:r>
          </w:p>
        </w:tc>
        <w:tc>
          <w:tcPr>
            <w:tcW w:w="1550" w:type="dxa"/>
            <w:gridSpan w:val="2"/>
          </w:tcPr>
          <w:p w:rsidR="006C36C8" w:rsidRDefault="00166A0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شرکت فولاد آذربایجان</w:t>
            </w:r>
          </w:p>
        </w:tc>
        <w:tc>
          <w:tcPr>
            <w:tcW w:w="1880" w:type="dxa"/>
          </w:tcPr>
          <w:p w:rsidR="006C36C8" w:rsidRDefault="00166A00" w:rsidP="006C36C8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 بهداشت (جناب آقای دکتر جلیل نظری)</w:t>
            </w:r>
          </w:p>
        </w:tc>
        <w:tc>
          <w:tcPr>
            <w:tcW w:w="1173" w:type="dxa"/>
            <w:gridSpan w:val="2"/>
          </w:tcPr>
          <w:p w:rsidR="006C36C8" w:rsidRDefault="00166A0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اتمام یافته</w:t>
            </w:r>
          </w:p>
        </w:tc>
        <w:tc>
          <w:tcPr>
            <w:tcW w:w="1550" w:type="dxa"/>
            <w:gridSpan w:val="2"/>
          </w:tcPr>
          <w:p w:rsidR="006C36C8" w:rsidRDefault="006C36C8" w:rsidP="006C36C8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:rsidR="006C36C8" w:rsidRDefault="00166A00" w:rsidP="00C5234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17/1/91</w:t>
            </w:r>
          </w:p>
        </w:tc>
      </w:tr>
      <w:bookmarkEnd w:id="0"/>
    </w:tbl>
    <w:p w:rsidR="006F5E73" w:rsidRPr="006F5E73" w:rsidRDefault="006F5E73" w:rsidP="006F5E73">
      <w:pPr>
        <w:bidi/>
        <w:jc w:val="center"/>
        <w:rPr>
          <w:sz w:val="28"/>
          <w:szCs w:val="28"/>
          <w:lang w:bidi="fa-IR"/>
        </w:rPr>
      </w:pPr>
    </w:p>
    <w:sectPr w:rsidR="006F5E73" w:rsidRPr="006F5E73" w:rsidSect="00986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73"/>
    <w:rsid w:val="000C6907"/>
    <w:rsid w:val="000D4B10"/>
    <w:rsid w:val="00125455"/>
    <w:rsid w:val="00166A00"/>
    <w:rsid w:val="00167AAA"/>
    <w:rsid w:val="001D4528"/>
    <w:rsid w:val="00233B45"/>
    <w:rsid w:val="0023719B"/>
    <w:rsid w:val="002F5E5C"/>
    <w:rsid w:val="0034466E"/>
    <w:rsid w:val="004D71D0"/>
    <w:rsid w:val="004F4177"/>
    <w:rsid w:val="005A5D32"/>
    <w:rsid w:val="005E6147"/>
    <w:rsid w:val="00615FD8"/>
    <w:rsid w:val="00657046"/>
    <w:rsid w:val="006C36C8"/>
    <w:rsid w:val="006F5E73"/>
    <w:rsid w:val="00765770"/>
    <w:rsid w:val="00780EF9"/>
    <w:rsid w:val="007A53EF"/>
    <w:rsid w:val="00975E56"/>
    <w:rsid w:val="00986A36"/>
    <w:rsid w:val="009F7268"/>
    <w:rsid w:val="00A353E0"/>
    <w:rsid w:val="00BF148D"/>
    <w:rsid w:val="00C5234C"/>
    <w:rsid w:val="00CB7853"/>
    <w:rsid w:val="00CC3613"/>
    <w:rsid w:val="00D36951"/>
    <w:rsid w:val="00D40209"/>
    <w:rsid w:val="00E1323F"/>
    <w:rsid w:val="00F9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5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5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605</Words>
  <Characters>3453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2</cp:revision>
  <dcterms:created xsi:type="dcterms:W3CDTF">2017-01-08T19:24:00Z</dcterms:created>
  <dcterms:modified xsi:type="dcterms:W3CDTF">2017-01-08T19:24:00Z</dcterms:modified>
</cp:coreProperties>
</file>